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89" w:rsidRDefault="009E7389">
      <w:pPr>
        <w:pStyle w:val="BodyText"/>
        <w:rPr>
          <w:rFonts w:ascii="Times New Roman"/>
          <w:sz w:val="20"/>
        </w:rPr>
      </w:pPr>
    </w:p>
    <w:p w:rsidR="009E7389" w:rsidRDefault="00806A5F">
      <w:pPr>
        <w:spacing w:before="210"/>
        <w:ind w:left="2594"/>
        <w:rPr>
          <w:sz w:val="4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1276350</wp:posOffset>
            </wp:positionH>
            <wp:positionV relativeFrom="paragraph">
              <wp:posOffset>-140970</wp:posOffset>
            </wp:positionV>
            <wp:extent cx="1123949" cy="6000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49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</w:rPr>
        <w:t>Pacific Beach Planning Group</w:t>
      </w:r>
    </w:p>
    <w:p w:rsidR="009E7389" w:rsidRDefault="00506662">
      <w:pPr>
        <w:pStyle w:val="BodyText"/>
        <w:ind w:left="1691" w:right="918"/>
        <w:jc w:val="center"/>
      </w:pPr>
      <w:hyperlink r:id="rId8">
        <w:r w:rsidR="00806A5F">
          <w:rPr>
            <w:color w:val="0000FF"/>
            <w:u w:val="thick" w:color="0000FF"/>
          </w:rPr>
          <w:t>www.pbplanning.org</w:t>
        </w:r>
      </w:hyperlink>
    </w:p>
    <w:p w:rsidR="009E7389" w:rsidRDefault="009E7389">
      <w:pPr>
        <w:pStyle w:val="BodyText"/>
        <w:rPr>
          <w:sz w:val="16"/>
        </w:rPr>
      </w:pPr>
    </w:p>
    <w:p w:rsidR="009E7389" w:rsidRDefault="00806A5F">
      <w:pPr>
        <w:pStyle w:val="Heading1"/>
        <w:spacing w:before="92"/>
        <w:ind w:left="2076" w:right="1774" w:firstLine="735"/>
      </w:pPr>
      <w:r>
        <w:t>Wednesday, April 10, 2024: 6:30 PM Meeting at PB Taylor Library - Community Room</w:t>
      </w:r>
    </w:p>
    <w:p w:rsidR="009E7389" w:rsidRDefault="00506662">
      <w:pPr>
        <w:ind w:left="4314" w:right="2498" w:hanging="1668"/>
        <w:rPr>
          <w:b/>
          <w:sz w:val="24"/>
        </w:rPr>
      </w:pPr>
      <w:r w:rsidRPr="00506662">
        <w:rPr>
          <w:noProof/>
        </w:rPr>
        <w:pict>
          <v:line id="_x0000_s1026" alt="" style="position:absolute;left:0;text-align:left;z-index:251659264;mso-wrap-edited:f;mso-width-percent:0;mso-height-percent:0;mso-position-horizontal-relative:page;mso-width-percent:0;mso-height-percent:0" from="68pt,42.45pt" to="540pt,42.45pt" strokeweight="2pt">
            <w10:wrap anchorx="page"/>
          </v:line>
        </w:pict>
      </w:r>
      <w:r w:rsidR="00806A5F">
        <w:rPr>
          <w:b/>
          <w:sz w:val="24"/>
        </w:rPr>
        <w:t>4275 Cass Street, San Diego CA 92109 Draft Minutes</w:t>
      </w:r>
    </w:p>
    <w:p w:rsidR="009E7389" w:rsidRDefault="009E7389">
      <w:pPr>
        <w:pStyle w:val="BodyText"/>
        <w:rPr>
          <w:b/>
          <w:sz w:val="26"/>
        </w:rPr>
      </w:pPr>
    </w:p>
    <w:p w:rsidR="009E7389" w:rsidRDefault="009E7389">
      <w:pPr>
        <w:pStyle w:val="BodyText"/>
        <w:spacing w:before="11"/>
        <w:rPr>
          <w:b/>
          <w:sz w:val="25"/>
        </w:rPr>
      </w:pPr>
    </w:p>
    <w:p w:rsidR="009E7389" w:rsidRPr="00806A5F" w:rsidRDefault="00806A5F" w:rsidP="00806A5F">
      <w:pPr>
        <w:tabs>
          <w:tab w:val="left" w:pos="1729"/>
        </w:tabs>
        <w:ind w:left="1710" w:hanging="1600"/>
        <w:rPr>
          <w:sz w:val="24"/>
        </w:rPr>
      </w:pPr>
      <w:r>
        <w:rPr>
          <w:sz w:val="24"/>
        </w:rPr>
        <w:t>Item 1 - 6:30</w:t>
      </w:r>
      <w:r>
        <w:rPr>
          <w:sz w:val="24"/>
        </w:rPr>
        <w:tab/>
      </w:r>
      <w:r>
        <w:rPr>
          <w:b/>
          <w:sz w:val="24"/>
        </w:rPr>
        <w:t xml:space="preserve">Call to </w:t>
      </w:r>
      <w:r>
        <w:rPr>
          <w:b/>
          <w:spacing w:val="-3"/>
          <w:sz w:val="24"/>
        </w:rPr>
        <w:t xml:space="preserve">Order, </w:t>
      </w:r>
      <w:r>
        <w:rPr>
          <w:b/>
          <w:sz w:val="24"/>
        </w:rPr>
        <w:t>Quorum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Count  </w:t>
      </w:r>
      <w:r>
        <w:rPr>
          <w:sz w:val="24"/>
        </w:rPr>
        <w:t xml:space="preserve">Marcella </w:t>
      </w:r>
      <w:proofErr w:type="spellStart"/>
      <w:r>
        <w:rPr>
          <w:sz w:val="24"/>
        </w:rPr>
        <w:t>Bothwell</w:t>
      </w:r>
      <w:proofErr w:type="spellEnd"/>
      <w:r>
        <w:rPr>
          <w:sz w:val="24"/>
        </w:rPr>
        <w:t xml:space="preserve">, Scott </w:t>
      </w:r>
      <w:proofErr w:type="spellStart"/>
      <w:r>
        <w:rPr>
          <w:sz w:val="24"/>
        </w:rPr>
        <w:t>Chipman</w:t>
      </w:r>
      <w:proofErr w:type="spellEnd"/>
      <w:r>
        <w:rPr>
          <w:sz w:val="24"/>
        </w:rPr>
        <w:t xml:space="preserve">, Dave Schmidt, Gordon </w:t>
      </w:r>
      <w:proofErr w:type="spellStart"/>
      <w:r>
        <w:rPr>
          <w:sz w:val="24"/>
        </w:rPr>
        <w:t>Froelich</w:t>
      </w:r>
      <w:proofErr w:type="spellEnd"/>
      <w:r>
        <w:rPr>
          <w:sz w:val="24"/>
        </w:rPr>
        <w:t xml:space="preserve">, Debbie </w:t>
      </w:r>
      <w:proofErr w:type="spellStart"/>
      <w:r>
        <w:rPr>
          <w:sz w:val="24"/>
        </w:rPr>
        <w:t>Conca</w:t>
      </w:r>
      <w:proofErr w:type="spellEnd"/>
      <w:r>
        <w:rPr>
          <w:sz w:val="24"/>
        </w:rPr>
        <w:t xml:space="preserve">, John Terrell, Greg </w:t>
      </w:r>
      <w:proofErr w:type="spellStart"/>
      <w:r>
        <w:rPr>
          <w:sz w:val="24"/>
        </w:rPr>
        <w:t>Daunoras</w:t>
      </w:r>
      <w:proofErr w:type="spellEnd"/>
      <w:r>
        <w:rPr>
          <w:sz w:val="24"/>
        </w:rPr>
        <w:t>, Charlie Nieto 6:35</w:t>
      </w:r>
      <w:r w:rsidR="000C5E51">
        <w:rPr>
          <w:sz w:val="24"/>
        </w:rPr>
        <w:t xml:space="preserve">  Cisco – missing 4 months?</w:t>
      </w:r>
    </w:p>
    <w:p w:rsidR="009E7389" w:rsidRDefault="009E7389">
      <w:pPr>
        <w:pStyle w:val="BodyText"/>
        <w:rPr>
          <w:b/>
        </w:rPr>
      </w:pPr>
    </w:p>
    <w:p w:rsidR="00806A5F" w:rsidRPr="00E90BD6" w:rsidRDefault="00806A5F" w:rsidP="00806A5F">
      <w:pPr>
        <w:tabs>
          <w:tab w:val="left" w:pos="1729"/>
        </w:tabs>
        <w:ind w:left="1710" w:hanging="1600"/>
        <w:rPr>
          <w:spacing w:val="-4"/>
          <w:sz w:val="24"/>
          <w:szCs w:val="24"/>
        </w:rPr>
      </w:pPr>
      <w:r>
        <w:rPr>
          <w:sz w:val="24"/>
        </w:rPr>
        <w:t>Item 2 – 6:35</w:t>
      </w:r>
      <w:r>
        <w:rPr>
          <w:sz w:val="24"/>
        </w:rPr>
        <w:tab/>
      </w:r>
      <w:r>
        <w:rPr>
          <w:b/>
          <w:sz w:val="24"/>
        </w:rPr>
        <w:t xml:space="preserve">Non-Agenda Public Comments </w:t>
      </w:r>
      <w:proofErr w:type="spellStart"/>
      <w:r>
        <w:rPr>
          <w:sz w:val="24"/>
        </w:rPr>
        <w:t>Laurice</w:t>
      </w:r>
      <w:proofErr w:type="spellEnd"/>
      <w:r>
        <w:rPr>
          <w:sz w:val="24"/>
        </w:rPr>
        <w:t xml:space="preserve"> Tomlinson – open Diamond St. Debbie C – </w:t>
      </w:r>
      <w:r w:rsidRPr="00806A5F">
        <w:rPr>
          <w:sz w:val="24"/>
        </w:rPr>
        <w:t>Special event</w:t>
      </w:r>
      <w:r>
        <w:rPr>
          <w:sz w:val="24"/>
        </w:rPr>
        <w:t>s committee report, Scott Noted the special events committee is autonomous and not a subcommittee of any group.</w:t>
      </w:r>
      <w:r>
        <w:rPr>
          <w:spacing w:val="-4"/>
        </w:rPr>
        <w:t xml:space="preserve"> </w:t>
      </w:r>
      <w:r w:rsidR="00E90BD6" w:rsidRPr="00E90BD6">
        <w:rPr>
          <w:spacing w:val="-4"/>
          <w:sz w:val="24"/>
        </w:rPr>
        <w:t xml:space="preserve">Eve Anderson – DPB </w:t>
      </w:r>
      <w:proofErr w:type="spellStart"/>
      <w:r w:rsidR="00E90BD6" w:rsidRPr="00E90BD6">
        <w:rPr>
          <w:spacing w:val="-4"/>
          <w:sz w:val="24"/>
        </w:rPr>
        <w:t>mtg</w:t>
      </w:r>
      <w:proofErr w:type="spellEnd"/>
      <w:r w:rsidR="00E90BD6" w:rsidRPr="00E90BD6">
        <w:rPr>
          <w:spacing w:val="-4"/>
          <w:sz w:val="24"/>
        </w:rPr>
        <w:t>,</w:t>
      </w:r>
      <w:r w:rsidR="00E90BD6" w:rsidRPr="00E90BD6">
        <w:rPr>
          <w:spacing w:val="-4"/>
          <w:sz w:val="24"/>
          <w:szCs w:val="24"/>
        </w:rPr>
        <w:t xml:space="preserve"> community care committee cleaning sidewalks. </w:t>
      </w:r>
      <w:r w:rsidR="00AE74B3">
        <w:rPr>
          <w:spacing w:val="-4"/>
          <w:sz w:val="24"/>
          <w:szCs w:val="24"/>
        </w:rPr>
        <w:t xml:space="preserve">We should </w:t>
      </w:r>
      <w:proofErr w:type="spellStart"/>
      <w:r w:rsidR="00AE74B3">
        <w:rPr>
          <w:spacing w:val="-4"/>
          <w:sz w:val="24"/>
          <w:szCs w:val="24"/>
        </w:rPr>
        <w:t>agendize</w:t>
      </w:r>
      <w:proofErr w:type="spellEnd"/>
      <w:r w:rsidR="00AE74B3">
        <w:rPr>
          <w:spacing w:val="-4"/>
          <w:sz w:val="24"/>
          <w:szCs w:val="24"/>
        </w:rPr>
        <w:t xml:space="preserve"> the purpose of the planning group. </w:t>
      </w:r>
      <w:r w:rsidR="00E90BD6" w:rsidRPr="00E90BD6">
        <w:rPr>
          <w:spacing w:val="-4"/>
          <w:sz w:val="24"/>
          <w:szCs w:val="24"/>
        </w:rPr>
        <w:t xml:space="preserve">Trevor </w:t>
      </w:r>
      <w:r w:rsidR="00E90BD6">
        <w:rPr>
          <w:spacing w:val="-4"/>
          <w:sz w:val="24"/>
          <w:szCs w:val="24"/>
        </w:rPr>
        <w:t>–</w:t>
      </w:r>
      <w:r w:rsidR="00E90BD6" w:rsidRPr="00E90BD6">
        <w:rPr>
          <w:spacing w:val="-4"/>
          <w:sz w:val="24"/>
          <w:szCs w:val="24"/>
        </w:rPr>
        <w:t xml:space="preserve"> </w:t>
      </w:r>
      <w:r w:rsidR="00E90BD6">
        <w:rPr>
          <w:spacing w:val="-4"/>
          <w:sz w:val="24"/>
          <w:szCs w:val="24"/>
        </w:rPr>
        <w:t xml:space="preserve">Closing of Crystal Pier storm damage, Marcella T – NW Garnet street lights out, </w:t>
      </w:r>
    </w:p>
    <w:p w:rsidR="00806A5F" w:rsidRPr="00E90BD6" w:rsidRDefault="00806A5F" w:rsidP="00806A5F">
      <w:pPr>
        <w:tabs>
          <w:tab w:val="left" w:pos="1729"/>
        </w:tabs>
        <w:ind w:left="110"/>
        <w:rPr>
          <w:spacing w:val="-4"/>
          <w:sz w:val="24"/>
          <w:szCs w:val="24"/>
        </w:rPr>
      </w:pPr>
    </w:p>
    <w:p w:rsidR="009E7389" w:rsidRDefault="00806A5F" w:rsidP="00806A5F">
      <w:pPr>
        <w:tabs>
          <w:tab w:val="left" w:pos="1729"/>
        </w:tabs>
        <w:ind w:left="110"/>
        <w:rPr>
          <w:sz w:val="24"/>
        </w:rPr>
      </w:pPr>
      <w:r w:rsidRPr="00806A5F">
        <w:rPr>
          <w:sz w:val="24"/>
        </w:rPr>
        <w:t>Item 3 – 6:40</w:t>
      </w:r>
      <w:r w:rsidRPr="00806A5F">
        <w:rPr>
          <w:sz w:val="24"/>
        </w:rPr>
        <w:tab/>
      </w:r>
      <w:r w:rsidRPr="00806A5F">
        <w:rPr>
          <w:b/>
          <w:sz w:val="24"/>
        </w:rPr>
        <w:t xml:space="preserve">Current Agenda - </w:t>
      </w:r>
      <w:r w:rsidRPr="00806A5F">
        <w:rPr>
          <w:sz w:val="24"/>
        </w:rPr>
        <w:t>Modifications and Approval</w:t>
      </w:r>
      <w:r w:rsidR="00E90BD6">
        <w:rPr>
          <w:sz w:val="24"/>
        </w:rPr>
        <w:t xml:space="preserve"> </w:t>
      </w:r>
      <w:proofErr w:type="gramStart"/>
      <w:r w:rsidR="00E90BD6">
        <w:rPr>
          <w:sz w:val="24"/>
        </w:rPr>
        <w:t>Without</w:t>
      </w:r>
      <w:proofErr w:type="gramEnd"/>
      <w:r w:rsidR="00E90BD6">
        <w:rPr>
          <w:sz w:val="24"/>
        </w:rPr>
        <w:t xml:space="preserve"> Objection</w:t>
      </w:r>
    </w:p>
    <w:p w:rsidR="00806A5F" w:rsidRPr="00806A5F" w:rsidRDefault="00806A5F" w:rsidP="00806A5F">
      <w:pPr>
        <w:tabs>
          <w:tab w:val="left" w:pos="1729"/>
        </w:tabs>
        <w:ind w:left="110"/>
        <w:rPr>
          <w:sz w:val="24"/>
        </w:rPr>
      </w:pPr>
    </w:p>
    <w:p w:rsidR="00E90BD6" w:rsidRDefault="00806A5F" w:rsidP="00E90BD6">
      <w:pPr>
        <w:tabs>
          <w:tab w:val="left" w:pos="1729"/>
        </w:tabs>
        <w:spacing w:line="480" w:lineRule="auto"/>
        <w:ind w:left="110"/>
        <w:rPr>
          <w:sz w:val="24"/>
        </w:rPr>
      </w:pPr>
      <w:r>
        <w:rPr>
          <w:sz w:val="24"/>
        </w:rPr>
        <w:t>Item 4 – 6:45</w:t>
      </w:r>
      <w:r>
        <w:rPr>
          <w:sz w:val="24"/>
        </w:rPr>
        <w:tab/>
      </w:r>
      <w:r>
        <w:rPr>
          <w:b/>
          <w:sz w:val="24"/>
        </w:rPr>
        <w:t xml:space="preserve">February 13, 2024 Minutes </w:t>
      </w:r>
      <w:r w:rsidR="00E90BD6">
        <w:rPr>
          <w:b/>
          <w:sz w:val="24"/>
        </w:rPr>
        <w:t>–</w:t>
      </w:r>
      <w:r>
        <w:rPr>
          <w:b/>
          <w:sz w:val="24"/>
        </w:rPr>
        <w:t xml:space="preserve"> </w:t>
      </w:r>
      <w:r>
        <w:rPr>
          <w:sz w:val="24"/>
        </w:rPr>
        <w:t>Mo</w:t>
      </w:r>
      <w:r w:rsidR="00E90BD6">
        <w:rPr>
          <w:sz w:val="24"/>
        </w:rPr>
        <w:t>tion to</w:t>
      </w:r>
      <w:r w:rsidR="00E90BD6" w:rsidRPr="00E90BD6">
        <w:rPr>
          <w:sz w:val="24"/>
        </w:rPr>
        <w:t xml:space="preserve"> </w:t>
      </w:r>
      <w:r w:rsidR="00E90BD6">
        <w:rPr>
          <w:sz w:val="24"/>
        </w:rPr>
        <w:t xml:space="preserve">Approve: Charlie/John 8-0-1 </w:t>
      </w:r>
    </w:p>
    <w:p w:rsidR="009E7389" w:rsidRDefault="00806A5F">
      <w:pPr>
        <w:tabs>
          <w:tab w:val="left" w:pos="1729"/>
        </w:tabs>
        <w:spacing w:line="480" w:lineRule="auto"/>
        <w:ind w:left="110" w:right="1711"/>
        <w:rPr>
          <w:b/>
          <w:sz w:val="24"/>
        </w:rPr>
      </w:pPr>
      <w:r>
        <w:rPr>
          <w:sz w:val="24"/>
        </w:rPr>
        <w:t xml:space="preserve">Item </w:t>
      </w:r>
      <w:proofErr w:type="gramStart"/>
      <w:r>
        <w:rPr>
          <w:sz w:val="24"/>
        </w:rPr>
        <w:t xml:space="preserve">5 – 6:50 </w:t>
      </w:r>
      <w:r w:rsidR="00E90BD6">
        <w:rPr>
          <w:sz w:val="24"/>
        </w:rPr>
        <w:t xml:space="preserve">  </w:t>
      </w:r>
      <w:r>
        <w:rPr>
          <w:b/>
          <w:sz w:val="24"/>
        </w:rPr>
        <w:t>PBPG Chair’s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</w:t>
      </w:r>
      <w:proofErr w:type="gramEnd"/>
    </w:p>
    <w:p w:rsidR="009E7389" w:rsidRDefault="00806A5F">
      <w:pPr>
        <w:tabs>
          <w:tab w:val="left" w:pos="1729"/>
        </w:tabs>
        <w:ind w:left="110"/>
        <w:rPr>
          <w:b/>
          <w:sz w:val="24"/>
        </w:rPr>
      </w:pPr>
      <w:r>
        <w:rPr>
          <w:sz w:val="24"/>
        </w:rPr>
        <w:t>Item 6 - 6:55</w:t>
      </w:r>
      <w:r>
        <w:rPr>
          <w:sz w:val="24"/>
        </w:rPr>
        <w:tab/>
      </w:r>
      <w:r>
        <w:rPr>
          <w:b/>
          <w:sz w:val="24"/>
        </w:rPr>
        <w:t>Elections Committee</w:t>
      </w:r>
    </w:p>
    <w:p w:rsidR="00514AFC" w:rsidRDefault="00806A5F" w:rsidP="00514AFC">
      <w:pPr>
        <w:pStyle w:val="BodyText"/>
        <w:ind w:left="1730"/>
      </w:pPr>
      <w:r>
        <w:t xml:space="preserve">Chair, Steve Pruett and committee </w:t>
      </w:r>
    </w:p>
    <w:p w:rsidR="00514AFC" w:rsidRDefault="00806A5F" w:rsidP="00514AFC">
      <w:pPr>
        <w:pStyle w:val="BodyText"/>
        <w:ind w:left="1730"/>
      </w:pPr>
      <w:r>
        <w:t xml:space="preserve">Seating of new board members </w:t>
      </w:r>
    </w:p>
    <w:p w:rsidR="009E7389" w:rsidRDefault="00806A5F" w:rsidP="00514AFC">
      <w:pPr>
        <w:pStyle w:val="BodyText"/>
        <w:ind w:left="1730"/>
        <w:rPr>
          <w:b/>
        </w:rPr>
      </w:pPr>
      <w:r>
        <w:rPr>
          <w:b/>
        </w:rPr>
        <w:t>New:</w:t>
      </w:r>
    </w:p>
    <w:p w:rsidR="00514AFC" w:rsidRDefault="00806A5F" w:rsidP="00514AFC">
      <w:pPr>
        <w:pStyle w:val="BodyText"/>
        <w:ind w:left="1730"/>
        <w:rPr>
          <w:spacing w:val="-3"/>
        </w:rPr>
      </w:pPr>
      <w:r>
        <w:t xml:space="preserve">Annie </w:t>
      </w:r>
      <w:proofErr w:type="spellStart"/>
      <w:r>
        <w:rPr>
          <w:spacing w:val="-3"/>
        </w:rPr>
        <w:t>Kaftor</w:t>
      </w:r>
      <w:proofErr w:type="spellEnd"/>
      <w:r>
        <w:rPr>
          <w:spacing w:val="-3"/>
        </w:rPr>
        <w:t xml:space="preserve"> </w:t>
      </w:r>
      <w:r w:rsidR="00514AFC">
        <w:rPr>
          <w:spacing w:val="-3"/>
        </w:rPr>
        <w:t>– Seated without objection 6:43</w:t>
      </w:r>
    </w:p>
    <w:p w:rsidR="009E7389" w:rsidRDefault="00806A5F" w:rsidP="00514AFC">
      <w:pPr>
        <w:pStyle w:val="BodyText"/>
        <w:ind w:left="1730"/>
      </w:pPr>
      <w:r>
        <w:t>Jim Hayes</w:t>
      </w:r>
    </w:p>
    <w:p w:rsidR="009E7389" w:rsidRDefault="009E7389">
      <w:pPr>
        <w:pStyle w:val="BodyText"/>
      </w:pPr>
    </w:p>
    <w:p w:rsidR="009E7389" w:rsidRDefault="00806A5F" w:rsidP="00514AFC">
      <w:pPr>
        <w:pStyle w:val="Heading1"/>
      </w:pPr>
      <w:r>
        <w:t>Returning:</w:t>
      </w:r>
    </w:p>
    <w:p w:rsidR="009E7389" w:rsidRDefault="00806A5F" w:rsidP="00514AFC">
      <w:pPr>
        <w:pStyle w:val="BodyText"/>
        <w:ind w:left="1730" w:right="6069"/>
      </w:pPr>
      <w:r>
        <w:t>Charlie Nieto Gordon Froelich</w:t>
      </w:r>
    </w:p>
    <w:p w:rsidR="009E7389" w:rsidRDefault="009E7389" w:rsidP="00514AFC">
      <w:pPr>
        <w:pStyle w:val="BodyText"/>
        <w:ind w:left="1730"/>
      </w:pPr>
    </w:p>
    <w:p w:rsidR="00BA27E6" w:rsidRDefault="00806A5F" w:rsidP="00BA27E6">
      <w:pPr>
        <w:tabs>
          <w:tab w:val="left" w:pos="1710"/>
        </w:tabs>
        <w:ind w:left="1710" w:hanging="1710"/>
        <w:rPr>
          <w:b/>
          <w:spacing w:val="-3"/>
          <w:sz w:val="24"/>
        </w:rPr>
      </w:pPr>
      <w:r>
        <w:rPr>
          <w:sz w:val="24"/>
        </w:rPr>
        <w:t>Item 7 - 7:00</w:t>
      </w:r>
      <w:r>
        <w:rPr>
          <w:sz w:val="24"/>
        </w:rPr>
        <w:tab/>
      </w:r>
      <w:r>
        <w:rPr>
          <w:b/>
          <w:sz w:val="24"/>
        </w:rPr>
        <w:t xml:space="preserve">Elections of </w:t>
      </w:r>
      <w:r>
        <w:rPr>
          <w:b/>
          <w:spacing w:val="-3"/>
          <w:sz w:val="24"/>
        </w:rPr>
        <w:t>Officers</w:t>
      </w:r>
      <w:r w:rsidR="00BA27E6">
        <w:rPr>
          <w:b/>
          <w:spacing w:val="-3"/>
          <w:sz w:val="24"/>
        </w:rPr>
        <w:t xml:space="preserve"> </w:t>
      </w:r>
    </w:p>
    <w:p w:rsidR="009E7389" w:rsidRDefault="00BA27E6" w:rsidP="00BA27E6">
      <w:pPr>
        <w:tabs>
          <w:tab w:val="left" w:pos="1710"/>
        </w:tabs>
        <w:ind w:left="1710" w:hanging="1710"/>
        <w:rPr>
          <w:b/>
          <w:sz w:val="24"/>
        </w:rPr>
      </w:pPr>
      <w:r>
        <w:rPr>
          <w:b/>
          <w:spacing w:val="-3"/>
          <w:sz w:val="24"/>
        </w:rPr>
        <w:tab/>
      </w:r>
      <w:r w:rsidR="00806A5F">
        <w:rPr>
          <w:b/>
          <w:sz w:val="24"/>
        </w:rPr>
        <w:t>Chair</w:t>
      </w:r>
      <w:r w:rsidR="00514AFC">
        <w:rPr>
          <w:b/>
          <w:sz w:val="24"/>
        </w:rPr>
        <w:t xml:space="preserve"> – </w:t>
      </w:r>
      <w:r w:rsidR="00514AFC" w:rsidRPr="00BA27E6">
        <w:rPr>
          <w:sz w:val="24"/>
        </w:rPr>
        <w:t xml:space="preserve">Marcella </w:t>
      </w:r>
      <w:proofErr w:type="spellStart"/>
      <w:r w:rsidR="00514AFC" w:rsidRPr="00BA27E6">
        <w:rPr>
          <w:sz w:val="24"/>
        </w:rPr>
        <w:t>Both</w:t>
      </w:r>
      <w:r>
        <w:rPr>
          <w:sz w:val="24"/>
        </w:rPr>
        <w:t>well</w:t>
      </w:r>
      <w:proofErr w:type="spellEnd"/>
      <w:r>
        <w:rPr>
          <w:sz w:val="24"/>
        </w:rPr>
        <w:t xml:space="preserve"> Karl/John 8-0-1</w:t>
      </w:r>
    </w:p>
    <w:p w:rsidR="00BA27E6" w:rsidRDefault="00806A5F" w:rsidP="00BA27E6">
      <w:pPr>
        <w:pStyle w:val="Heading1"/>
      </w:pPr>
      <w:r>
        <w:t>Vice Chair</w:t>
      </w:r>
      <w:r w:rsidR="00BA27E6">
        <w:t xml:space="preserve"> </w:t>
      </w:r>
      <w:r w:rsidR="00BA27E6">
        <w:rPr>
          <w:b w:val="0"/>
        </w:rPr>
        <w:t xml:space="preserve">– Charlie </w:t>
      </w:r>
      <w:proofErr w:type="gramStart"/>
      <w:r w:rsidR="00BA27E6">
        <w:rPr>
          <w:b w:val="0"/>
        </w:rPr>
        <w:t xml:space="preserve">Nieto </w:t>
      </w:r>
      <w:r>
        <w:t xml:space="preserve"> </w:t>
      </w:r>
      <w:r w:rsidR="000C5E51" w:rsidRPr="000C5E51">
        <w:rPr>
          <w:b w:val="0"/>
        </w:rPr>
        <w:t>Scott</w:t>
      </w:r>
      <w:proofErr w:type="gramEnd"/>
      <w:r w:rsidR="000C5E51" w:rsidRPr="000C5E51">
        <w:rPr>
          <w:b w:val="0"/>
        </w:rPr>
        <w:t>/Annie 9-0</w:t>
      </w:r>
    </w:p>
    <w:p w:rsidR="00BA27E6" w:rsidRDefault="00806A5F" w:rsidP="00BA27E6">
      <w:pPr>
        <w:pStyle w:val="Heading1"/>
      </w:pPr>
      <w:r>
        <w:t xml:space="preserve">Treasurer </w:t>
      </w:r>
      <w:r w:rsidR="00BA27E6">
        <w:rPr>
          <w:b w:val="0"/>
        </w:rPr>
        <w:t>- open</w:t>
      </w:r>
    </w:p>
    <w:p w:rsidR="009E7389" w:rsidRPr="00BA27E6" w:rsidRDefault="00806A5F" w:rsidP="00BA27E6">
      <w:pPr>
        <w:pStyle w:val="Heading1"/>
        <w:rPr>
          <w:b w:val="0"/>
        </w:rPr>
      </w:pPr>
      <w:r>
        <w:t>Secretary</w:t>
      </w:r>
      <w:r w:rsidR="00BA27E6">
        <w:t xml:space="preserve"> </w:t>
      </w:r>
      <w:r w:rsidR="00BA27E6">
        <w:rPr>
          <w:b w:val="0"/>
        </w:rPr>
        <w:t>–</w:t>
      </w:r>
      <w:r w:rsidR="00BA27E6" w:rsidRPr="00BA27E6">
        <w:rPr>
          <w:b w:val="0"/>
        </w:rPr>
        <w:t xml:space="preserve"> </w:t>
      </w:r>
      <w:r w:rsidR="00BA27E6">
        <w:rPr>
          <w:b w:val="0"/>
        </w:rPr>
        <w:t xml:space="preserve">Scott </w:t>
      </w:r>
      <w:proofErr w:type="spellStart"/>
      <w:r w:rsidR="00BA27E6">
        <w:rPr>
          <w:b w:val="0"/>
        </w:rPr>
        <w:t>Chipman</w:t>
      </w:r>
      <w:proofErr w:type="spellEnd"/>
      <w:r w:rsidR="000C5E51">
        <w:rPr>
          <w:b w:val="0"/>
        </w:rPr>
        <w:t xml:space="preserve"> Marcella/John 9-0</w:t>
      </w:r>
    </w:p>
    <w:p w:rsidR="00BA27E6" w:rsidRPr="00416FD4" w:rsidRDefault="00806A5F" w:rsidP="00BA27E6">
      <w:pPr>
        <w:ind w:left="1730"/>
        <w:rPr>
          <w:sz w:val="24"/>
        </w:rPr>
      </w:pPr>
      <w:r>
        <w:rPr>
          <w:b/>
          <w:sz w:val="24"/>
        </w:rPr>
        <w:t xml:space="preserve">Development Committee Chair </w:t>
      </w:r>
      <w:r w:rsidR="00416FD4">
        <w:rPr>
          <w:sz w:val="24"/>
        </w:rPr>
        <w:t xml:space="preserve">– John Terrell </w:t>
      </w:r>
      <w:r w:rsidR="000C5E51">
        <w:rPr>
          <w:sz w:val="24"/>
        </w:rPr>
        <w:t>–</w:t>
      </w:r>
      <w:r w:rsidR="00416FD4">
        <w:rPr>
          <w:sz w:val="24"/>
        </w:rPr>
        <w:t xml:space="preserve"> </w:t>
      </w:r>
      <w:r w:rsidR="000C5E51">
        <w:rPr>
          <w:sz w:val="24"/>
        </w:rPr>
        <w:t>Marcella/Scott 9-0</w:t>
      </w:r>
    </w:p>
    <w:p w:rsidR="009E7389" w:rsidRPr="00416FD4" w:rsidRDefault="00806A5F" w:rsidP="00416FD4">
      <w:pPr>
        <w:ind w:left="1730"/>
        <w:rPr>
          <w:b/>
          <w:sz w:val="24"/>
        </w:rPr>
      </w:pPr>
      <w:r>
        <w:rPr>
          <w:b/>
          <w:sz w:val="24"/>
        </w:rPr>
        <w:t xml:space="preserve">CIP Committee </w:t>
      </w:r>
      <w:r w:rsidR="00BA27E6">
        <w:rPr>
          <w:b/>
          <w:sz w:val="24"/>
        </w:rPr>
        <w:t xml:space="preserve">Representative </w:t>
      </w:r>
      <w:r w:rsidR="00BA27E6" w:rsidRPr="00BA27E6">
        <w:rPr>
          <w:sz w:val="24"/>
        </w:rPr>
        <w:t>– Charlie Nieto</w:t>
      </w:r>
      <w:r w:rsidR="00416FD4">
        <w:rPr>
          <w:sz w:val="24"/>
        </w:rPr>
        <w:t xml:space="preserve"> - Scott/John 8-0-1</w:t>
      </w:r>
    </w:p>
    <w:p w:rsidR="009E7389" w:rsidRDefault="009E7389" w:rsidP="00AE74B3">
      <w:pPr>
        <w:pStyle w:val="BodyText"/>
        <w:rPr>
          <w:b/>
          <w:sz w:val="22"/>
        </w:rPr>
      </w:pPr>
    </w:p>
    <w:p w:rsidR="009E7389" w:rsidRPr="000C5E51" w:rsidRDefault="000C5E51" w:rsidP="00AE74B3">
      <w:pPr>
        <w:ind w:left="1710" w:hanging="1710"/>
        <w:rPr>
          <w:sz w:val="24"/>
        </w:rPr>
      </w:pPr>
      <w:r>
        <w:rPr>
          <w:sz w:val="24"/>
        </w:rPr>
        <w:br w:type="page"/>
      </w:r>
      <w:r w:rsidR="00806A5F">
        <w:rPr>
          <w:sz w:val="24"/>
        </w:rPr>
        <w:lastRenderedPageBreak/>
        <w:t>Item 8 – 7:00</w:t>
      </w:r>
      <w:r w:rsidR="00806A5F">
        <w:rPr>
          <w:sz w:val="24"/>
        </w:rPr>
        <w:tab/>
      </w:r>
      <w:r w:rsidR="00806A5F">
        <w:rPr>
          <w:b/>
          <w:sz w:val="24"/>
        </w:rPr>
        <w:t>Development Project Reviews</w:t>
      </w:r>
    </w:p>
    <w:p w:rsidR="009E7389" w:rsidRDefault="00806A5F" w:rsidP="00AE74B3">
      <w:pPr>
        <w:pStyle w:val="BodyText"/>
        <w:ind w:left="1710" w:right="4283"/>
      </w:pPr>
      <w:r>
        <w:t xml:space="preserve">Chair, John </w:t>
      </w:r>
      <w:proofErr w:type="spellStart"/>
      <w:r>
        <w:t>Terell</w:t>
      </w:r>
      <w:proofErr w:type="spellEnd"/>
    </w:p>
    <w:p w:rsidR="009E7389" w:rsidRDefault="00806A5F" w:rsidP="00AE74B3">
      <w:pPr>
        <w:pStyle w:val="BodyText"/>
        <w:ind w:left="1710"/>
      </w:pPr>
      <w:r>
        <w:t>PRJ-1110931 – 4056 Haines Street</w:t>
      </w:r>
    </w:p>
    <w:p w:rsidR="009E7389" w:rsidRPr="00AE74B3" w:rsidRDefault="00806A5F" w:rsidP="00AE74B3">
      <w:pPr>
        <w:tabs>
          <w:tab w:val="left" w:pos="3154"/>
          <w:tab w:val="left" w:pos="3155"/>
        </w:tabs>
        <w:spacing w:before="25"/>
        <w:ind w:left="1710"/>
        <w:rPr>
          <w:sz w:val="24"/>
        </w:rPr>
      </w:pPr>
      <w:r w:rsidRPr="00AE74B3">
        <w:rPr>
          <w:sz w:val="24"/>
        </w:rPr>
        <w:t>Applicant: Chris Dutton, Ocean Designs</w:t>
      </w:r>
    </w:p>
    <w:p w:rsidR="009E7389" w:rsidRPr="00AE74B3" w:rsidRDefault="00806A5F" w:rsidP="00AE74B3">
      <w:pPr>
        <w:tabs>
          <w:tab w:val="left" w:pos="3154"/>
          <w:tab w:val="left" w:pos="3155"/>
        </w:tabs>
        <w:ind w:left="1710" w:right="113"/>
        <w:rPr>
          <w:sz w:val="24"/>
        </w:rPr>
      </w:pPr>
      <w:r w:rsidRPr="00AE74B3">
        <w:rPr>
          <w:sz w:val="24"/>
        </w:rPr>
        <w:t xml:space="preserve">Coastal Development Permit Process 2 to build a </w:t>
      </w:r>
      <w:r w:rsidRPr="00AE74B3">
        <w:rPr>
          <w:spacing w:val="-3"/>
          <w:sz w:val="24"/>
        </w:rPr>
        <w:t xml:space="preserve">3-story </w:t>
      </w:r>
      <w:r w:rsidRPr="00AE74B3">
        <w:rPr>
          <w:sz w:val="24"/>
        </w:rPr>
        <w:t>1200 sf accessory dwelling unit on a site with an existing</w:t>
      </w:r>
    </w:p>
    <w:p w:rsidR="009E7389" w:rsidRDefault="00806A5F" w:rsidP="00AE74B3">
      <w:pPr>
        <w:pStyle w:val="BodyText"/>
        <w:ind w:left="1710"/>
      </w:pPr>
      <w:proofErr w:type="gramStart"/>
      <w:r>
        <w:t>single-family</w:t>
      </w:r>
      <w:proofErr w:type="gramEnd"/>
      <w:r>
        <w:t xml:space="preserve"> dwelling. The 0.14-acre site is in the RM-1-1 zone</w:t>
      </w:r>
    </w:p>
    <w:p w:rsidR="000C5E51" w:rsidRDefault="00AE74B3" w:rsidP="00AE74B3">
      <w:pPr>
        <w:pStyle w:val="BodyText"/>
        <w:ind w:left="1710"/>
      </w:pPr>
      <w:r>
        <w:t>Motion to approve: Scott/</w:t>
      </w:r>
      <w:proofErr w:type="gramStart"/>
      <w:r>
        <w:t>Karl  8</w:t>
      </w:r>
      <w:proofErr w:type="gramEnd"/>
      <w:r>
        <w:t>-0-1</w:t>
      </w:r>
    </w:p>
    <w:p w:rsidR="00AE74B3" w:rsidRDefault="00AE74B3" w:rsidP="00AE74B3">
      <w:pPr>
        <w:pStyle w:val="BodyText"/>
      </w:pPr>
    </w:p>
    <w:p w:rsidR="000C5E51" w:rsidRPr="00AE74B3" w:rsidRDefault="000C5E51" w:rsidP="00AE74B3">
      <w:pPr>
        <w:tabs>
          <w:tab w:val="left" w:pos="1729"/>
        </w:tabs>
        <w:spacing w:before="63"/>
        <w:rPr>
          <w:b/>
          <w:sz w:val="24"/>
        </w:rPr>
      </w:pPr>
      <w:r>
        <w:rPr>
          <w:sz w:val="24"/>
        </w:rPr>
        <w:t>Item 9 – 7:00</w:t>
      </w:r>
      <w:r>
        <w:rPr>
          <w:sz w:val="24"/>
        </w:rPr>
        <w:tab/>
      </w:r>
      <w:r>
        <w:rPr>
          <w:b/>
          <w:sz w:val="24"/>
        </w:rPr>
        <w:t>Streets &amp; Sidewalks Subcommittee</w:t>
      </w:r>
      <w:r w:rsidR="00AE74B3">
        <w:rPr>
          <w:b/>
          <w:sz w:val="24"/>
        </w:rPr>
        <w:t xml:space="preserve"> </w:t>
      </w:r>
      <w:r>
        <w:t xml:space="preserve">Chair, Greg </w:t>
      </w:r>
      <w:proofErr w:type="spellStart"/>
      <w:r>
        <w:t>Daunoras</w:t>
      </w:r>
      <w:proofErr w:type="spellEnd"/>
      <w:r>
        <w:t xml:space="preserve"> - excused</w:t>
      </w:r>
    </w:p>
    <w:p w:rsidR="000C5E51" w:rsidRDefault="000C5E51" w:rsidP="00AE74B3">
      <w:pPr>
        <w:pStyle w:val="BodyText"/>
      </w:pPr>
    </w:p>
    <w:p w:rsidR="000C5E51" w:rsidRDefault="000C5E51" w:rsidP="00AE74B3">
      <w:pPr>
        <w:ind w:left="1710" w:hanging="1710"/>
        <w:rPr>
          <w:b/>
          <w:sz w:val="24"/>
        </w:rPr>
      </w:pPr>
      <w:r>
        <w:rPr>
          <w:sz w:val="24"/>
        </w:rPr>
        <w:t xml:space="preserve">Item 10 – 7:05 </w:t>
      </w:r>
      <w:r w:rsidR="00AE74B3">
        <w:rPr>
          <w:sz w:val="24"/>
        </w:rPr>
        <w:tab/>
      </w:r>
      <w:r>
        <w:rPr>
          <w:b/>
          <w:sz w:val="24"/>
        </w:rPr>
        <w:t>Parking Advisory Board Report</w:t>
      </w:r>
    </w:p>
    <w:p w:rsidR="000C5E51" w:rsidRDefault="000C5E51" w:rsidP="00AE74B3">
      <w:pPr>
        <w:pStyle w:val="BodyText"/>
        <w:ind w:left="1710"/>
      </w:pPr>
      <w:r>
        <w:t xml:space="preserve">Chair, Gordon </w:t>
      </w:r>
      <w:proofErr w:type="spellStart"/>
      <w:proofErr w:type="gramStart"/>
      <w:r>
        <w:t>Froelich</w:t>
      </w:r>
      <w:proofErr w:type="spellEnd"/>
      <w:r w:rsidR="00AE74B3">
        <w:t xml:space="preserve">  Beach</w:t>
      </w:r>
      <w:proofErr w:type="gramEnd"/>
      <w:r w:rsidR="00AE74B3">
        <w:t xml:space="preserve"> Bug use has been declining, 4 vehicles being limited deployment, being subsidized, Parking district also subsidizing</w:t>
      </w:r>
      <w:r w:rsidR="00BD0B1E">
        <w:t xml:space="preserve"> the bug. Parking district money is being used to provide overhead costs to Discover PB.</w:t>
      </w:r>
    </w:p>
    <w:p w:rsidR="000C5E51" w:rsidRDefault="000C5E51" w:rsidP="00AE74B3">
      <w:pPr>
        <w:pStyle w:val="BodyText"/>
      </w:pPr>
    </w:p>
    <w:p w:rsidR="000C5E51" w:rsidRDefault="000C5E51" w:rsidP="00BD0B1E">
      <w:pPr>
        <w:ind w:left="1710" w:hanging="1710"/>
        <w:rPr>
          <w:b/>
          <w:sz w:val="24"/>
        </w:rPr>
      </w:pPr>
      <w:r>
        <w:rPr>
          <w:sz w:val="24"/>
        </w:rPr>
        <w:t xml:space="preserve">Item 11 - 7:10 </w:t>
      </w:r>
      <w:r w:rsidR="00BD0B1E">
        <w:rPr>
          <w:sz w:val="24"/>
        </w:rPr>
        <w:tab/>
      </w:r>
      <w:r>
        <w:rPr>
          <w:b/>
          <w:sz w:val="24"/>
        </w:rPr>
        <w:t>Capital Improvement Projects Committee</w:t>
      </w:r>
    </w:p>
    <w:p w:rsidR="000C5E51" w:rsidRDefault="000C5E51" w:rsidP="00BD0B1E">
      <w:pPr>
        <w:pStyle w:val="BodyText"/>
        <w:ind w:left="1710"/>
      </w:pPr>
      <w:r>
        <w:t>Chair, Open</w:t>
      </w:r>
    </w:p>
    <w:p w:rsidR="000C5E51" w:rsidRDefault="000C5E51" w:rsidP="00BD0B1E">
      <w:pPr>
        <w:pStyle w:val="BodyText"/>
        <w:ind w:left="1710" w:hanging="1710"/>
      </w:pPr>
    </w:p>
    <w:p w:rsidR="000C5E51" w:rsidRDefault="000C5E51" w:rsidP="00BD0B1E">
      <w:pPr>
        <w:ind w:left="1710" w:hanging="1710"/>
        <w:rPr>
          <w:b/>
          <w:sz w:val="24"/>
        </w:rPr>
      </w:pPr>
      <w:r>
        <w:rPr>
          <w:sz w:val="24"/>
        </w:rPr>
        <w:t xml:space="preserve">Item 12 - 7:15 </w:t>
      </w:r>
      <w:r w:rsidR="00BD0B1E">
        <w:rPr>
          <w:sz w:val="24"/>
        </w:rPr>
        <w:tab/>
      </w:r>
      <w:r>
        <w:rPr>
          <w:b/>
          <w:sz w:val="24"/>
        </w:rPr>
        <w:t>Community Planners Committee (CPC) Report</w:t>
      </w:r>
    </w:p>
    <w:p w:rsidR="000C5E51" w:rsidRDefault="000C5E51" w:rsidP="00BD0B1E">
      <w:pPr>
        <w:pStyle w:val="BodyText"/>
        <w:ind w:left="1710"/>
      </w:pPr>
      <w:r>
        <w:t xml:space="preserve">CPC Representative Scott </w:t>
      </w:r>
      <w:proofErr w:type="spellStart"/>
      <w:r>
        <w:t>Chipman</w:t>
      </w:r>
      <w:proofErr w:type="spellEnd"/>
      <w:r>
        <w:t xml:space="preserve"> will review recent CPC actions.</w:t>
      </w:r>
    </w:p>
    <w:p w:rsidR="000C5E51" w:rsidRDefault="000C5E51" w:rsidP="00AE74B3">
      <w:pPr>
        <w:pStyle w:val="BodyText"/>
      </w:pPr>
    </w:p>
    <w:p w:rsidR="000C5E51" w:rsidRDefault="000C5E51" w:rsidP="00BD0B1E">
      <w:pPr>
        <w:ind w:left="1710" w:hanging="1710"/>
        <w:rPr>
          <w:b/>
          <w:sz w:val="24"/>
        </w:rPr>
      </w:pPr>
      <w:r>
        <w:rPr>
          <w:sz w:val="24"/>
        </w:rPr>
        <w:t xml:space="preserve">Item 13 - 7:20 </w:t>
      </w:r>
      <w:r w:rsidR="00BD0B1E">
        <w:rPr>
          <w:sz w:val="24"/>
        </w:rPr>
        <w:tab/>
      </w:r>
      <w:r>
        <w:rPr>
          <w:b/>
          <w:sz w:val="24"/>
        </w:rPr>
        <w:t>Short Term Rental Ordinance Letter</w:t>
      </w:r>
    </w:p>
    <w:p w:rsidR="000C5E51" w:rsidRDefault="000C5E51" w:rsidP="0095069F">
      <w:pPr>
        <w:pStyle w:val="BodyText"/>
        <w:ind w:left="1710"/>
      </w:pPr>
      <w:r>
        <w:t>Charlie Nieto, PBTC President</w:t>
      </w:r>
      <w:r w:rsidR="00BD0B1E">
        <w:t xml:space="preserve"> – report on the abuse of the program with multiple</w:t>
      </w:r>
      <w:r w:rsidR="0095069F">
        <w:t>. Letter to City Motion to Approve</w:t>
      </w:r>
      <w:r w:rsidR="00353DB6">
        <w:t>d</w:t>
      </w:r>
      <w:r w:rsidR="0095069F">
        <w:t xml:space="preserve"> without objection</w:t>
      </w:r>
      <w:r w:rsidR="00BD0B1E">
        <w:t xml:space="preserve"> </w:t>
      </w:r>
    </w:p>
    <w:p w:rsidR="000C5E51" w:rsidRDefault="000C5E51" w:rsidP="00AE74B3">
      <w:pPr>
        <w:pStyle w:val="BodyText"/>
      </w:pPr>
    </w:p>
    <w:p w:rsidR="000C5E51" w:rsidRDefault="000C5E51" w:rsidP="0095069F">
      <w:pPr>
        <w:pStyle w:val="BodyText"/>
        <w:ind w:left="1710" w:hanging="1710"/>
      </w:pPr>
      <w:r>
        <w:t xml:space="preserve">Item 14 - 7:40 </w:t>
      </w:r>
      <w:r w:rsidR="0095069F">
        <w:tab/>
      </w:r>
      <w:r>
        <w:t xml:space="preserve">Mission Bay Dog Hours </w:t>
      </w:r>
      <w:r w:rsidR="009A1240">
        <w:t>–</w:t>
      </w:r>
      <w:r>
        <w:t xml:space="preserve"> </w:t>
      </w:r>
      <w:r w:rsidR="009A1240">
        <w:t>A suggestion for u</w:t>
      </w:r>
      <w:r>
        <w:t>nlimited</w:t>
      </w:r>
      <w:r w:rsidR="009A1240">
        <w:t xml:space="preserve"> hrs is proposed</w:t>
      </w:r>
    </w:p>
    <w:p w:rsidR="009A1240" w:rsidRDefault="000C5E51" w:rsidP="009A1240">
      <w:pPr>
        <w:pStyle w:val="BodyText"/>
        <w:ind w:left="1710"/>
      </w:pPr>
      <w:r>
        <w:t xml:space="preserve">Support: Jeffery </w:t>
      </w:r>
      <w:proofErr w:type="spellStart"/>
      <w:r>
        <w:t>Purchin</w:t>
      </w:r>
      <w:proofErr w:type="spellEnd"/>
      <w:r>
        <w:t xml:space="preserve"> </w:t>
      </w:r>
      <w:r w:rsidR="009A1240">
        <w:t>– all parks should have the same hours.</w:t>
      </w:r>
    </w:p>
    <w:p w:rsidR="000C5E51" w:rsidRDefault="000C5E51" w:rsidP="009A1240">
      <w:pPr>
        <w:pStyle w:val="BodyText"/>
        <w:ind w:left="1710"/>
      </w:pPr>
      <w:r>
        <w:t>Against: Nicole Larson</w:t>
      </w:r>
      <w:r w:rsidR="009A1240">
        <w:t xml:space="preserve"> – there are very few hours those who don’t want to be accosted by dogs can walk. We need those hours maintained.</w:t>
      </w:r>
    </w:p>
    <w:p w:rsidR="00AE74B3" w:rsidRDefault="00AE74B3" w:rsidP="0095069F">
      <w:pPr>
        <w:pStyle w:val="BodyText"/>
        <w:ind w:left="1710" w:right="3921"/>
      </w:pPr>
      <w:proofErr w:type="gramStart"/>
      <w:r>
        <w:t>Motion to table for more information.</w:t>
      </w:r>
      <w:proofErr w:type="gramEnd"/>
    </w:p>
    <w:p w:rsidR="000C5E51" w:rsidRDefault="000C5E51" w:rsidP="00AE74B3">
      <w:pPr>
        <w:pStyle w:val="BodyText"/>
      </w:pPr>
    </w:p>
    <w:p w:rsidR="000C5E51" w:rsidRDefault="000C5E51" w:rsidP="00AE74B3">
      <w:pPr>
        <w:rPr>
          <w:b/>
          <w:sz w:val="24"/>
        </w:rPr>
      </w:pPr>
      <w:r>
        <w:rPr>
          <w:sz w:val="24"/>
        </w:rPr>
        <w:t xml:space="preserve">Item 13 – 7:40 </w:t>
      </w:r>
      <w:r>
        <w:rPr>
          <w:b/>
          <w:sz w:val="24"/>
        </w:rPr>
        <w:t>Government Representatives’ Reports</w:t>
      </w:r>
    </w:p>
    <w:p w:rsidR="000C5E51" w:rsidRDefault="000C5E51" w:rsidP="00AE74B3">
      <w:pPr>
        <w:pStyle w:val="BodyText"/>
        <w:ind w:right="2498"/>
      </w:pPr>
      <w:r>
        <w:t xml:space="preserve">Karla </w:t>
      </w:r>
      <w:proofErr w:type="spellStart"/>
      <w:r>
        <w:t>Tirado</w:t>
      </w:r>
      <w:proofErr w:type="spellEnd"/>
      <w:r>
        <w:t xml:space="preserve"> Serrano for </w:t>
      </w:r>
      <w:proofErr w:type="spellStart"/>
      <w:r>
        <w:t>Councilmenber</w:t>
      </w:r>
      <w:proofErr w:type="spellEnd"/>
      <w:r>
        <w:t xml:space="preserve"> </w:t>
      </w:r>
      <w:proofErr w:type="spellStart"/>
      <w:r>
        <w:t>LaCava</w:t>
      </w:r>
      <w:proofErr w:type="spellEnd"/>
      <w:r>
        <w:t xml:space="preserve">; Emily </w:t>
      </w:r>
      <w:proofErr w:type="spellStart"/>
      <w:r>
        <w:t>Piatanesi</w:t>
      </w:r>
      <w:proofErr w:type="spellEnd"/>
      <w:r>
        <w:t xml:space="preserve"> for Mayor Gloria;</w:t>
      </w:r>
    </w:p>
    <w:p w:rsidR="000C5E51" w:rsidRDefault="000C5E51" w:rsidP="00AE74B3">
      <w:pPr>
        <w:pStyle w:val="BodyText"/>
        <w:ind w:right="2707"/>
      </w:pPr>
      <w:proofErr w:type="spellStart"/>
      <w:r>
        <w:t>Celsey</w:t>
      </w:r>
      <w:proofErr w:type="spellEnd"/>
      <w:r>
        <w:t xml:space="preserve"> Taylor for Supervisor Lawson-Remer; Mariah </w:t>
      </w:r>
      <w:proofErr w:type="spellStart"/>
      <w:r>
        <w:t>Kallhoff</w:t>
      </w:r>
      <w:proofErr w:type="spellEnd"/>
      <w:r>
        <w:t xml:space="preserve"> for </w:t>
      </w:r>
      <w:proofErr w:type="spellStart"/>
      <w:r>
        <w:t>Assemblymember</w:t>
      </w:r>
      <w:proofErr w:type="spellEnd"/>
      <w:r>
        <w:t xml:space="preserve"> </w:t>
      </w:r>
      <w:proofErr w:type="spellStart"/>
      <w:r>
        <w:t>Boerner</w:t>
      </w:r>
      <w:proofErr w:type="spellEnd"/>
      <w:r>
        <w:t xml:space="preserve">; Aurora Livingston for State Senator </w:t>
      </w:r>
      <w:proofErr w:type="spellStart"/>
      <w:r>
        <w:t>Blakespear</w:t>
      </w:r>
      <w:proofErr w:type="spellEnd"/>
      <w:r>
        <w:t>; Cole Reed for State Senator Atkins</w:t>
      </w:r>
    </w:p>
    <w:p w:rsidR="000C5E51" w:rsidRDefault="000C5E51" w:rsidP="00AE74B3">
      <w:pPr>
        <w:pStyle w:val="BodyText"/>
        <w:spacing w:before="2"/>
        <w:rPr>
          <w:sz w:val="22"/>
        </w:rPr>
      </w:pPr>
    </w:p>
    <w:p w:rsidR="00AE74B3" w:rsidRDefault="000C5E51" w:rsidP="009A1240">
      <w:pPr>
        <w:spacing w:line="550" w:lineRule="atLeast"/>
        <w:ind w:right="6153"/>
        <w:rPr>
          <w:b/>
          <w:sz w:val="24"/>
        </w:rPr>
      </w:pPr>
      <w:r>
        <w:rPr>
          <w:sz w:val="24"/>
        </w:rPr>
        <w:t xml:space="preserve">Item 14 - 8:30 </w:t>
      </w:r>
      <w:r>
        <w:rPr>
          <w:b/>
          <w:sz w:val="24"/>
        </w:rPr>
        <w:t xml:space="preserve">Adjournment </w:t>
      </w:r>
    </w:p>
    <w:p w:rsidR="009A1240" w:rsidRDefault="009A1240">
      <w:pPr>
        <w:rPr>
          <w:b/>
          <w:sz w:val="24"/>
          <w:u w:val="thick"/>
        </w:rPr>
      </w:pPr>
      <w:r>
        <w:rPr>
          <w:b/>
          <w:sz w:val="24"/>
          <w:u w:val="thick"/>
        </w:rPr>
        <w:br w:type="page"/>
      </w:r>
    </w:p>
    <w:p w:rsidR="000C5E51" w:rsidRDefault="000C5E51" w:rsidP="000C5E51">
      <w:pPr>
        <w:spacing w:line="550" w:lineRule="atLeast"/>
        <w:ind w:left="110" w:right="6153"/>
        <w:rPr>
          <w:b/>
          <w:sz w:val="24"/>
        </w:rPr>
      </w:pPr>
      <w:r>
        <w:rPr>
          <w:b/>
          <w:sz w:val="24"/>
          <w:u w:val="thick"/>
        </w:rPr>
        <w:lastRenderedPageBreak/>
        <w:t>Upcoming Meetings</w:t>
      </w:r>
      <w:r>
        <w:rPr>
          <w:b/>
          <w:sz w:val="24"/>
        </w:rPr>
        <w:t>:</w:t>
      </w:r>
    </w:p>
    <w:p w:rsidR="000C5E51" w:rsidRDefault="000C5E51" w:rsidP="000C5E51">
      <w:pPr>
        <w:pStyle w:val="BodyText"/>
        <w:spacing w:before="44" w:line="276" w:lineRule="auto"/>
        <w:ind w:left="110" w:right="2887"/>
      </w:pPr>
      <w:r>
        <w:t>April 24, 2024 (6:00 pm) - Streets &amp; Sidewalks Subcommittee May 3, 2024 (Noon) - Development Review Subcommittee</w:t>
      </w:r>
    </w:p>
    <w:p w:rsidR="000C5E51" w:rsidRDefault="000C5E51" w:rsidP="000C5E51">
      <w:pPr>
        <w:pStyle w:val="BodyText"/>
        <w:ind w:left="110"/>
      </w:pPr>
      <w:r>
        <w:t>June 3, 2024 (6:00 pm) Capital Improvement Projects Subcommittee</w:t>
      </w:r>
    </w:p>
    <w:p w:rsidR="000C5E51" w:rsidRDefault="000C5E51" w:rsidP="000C5E51">
      <w:pPr>
        <w:pStyle w:val="BodyText"/>
        <w:spacing w:before="41"/>
        <w:ind w:left="110"/>
      </w:pPr>
      <w:r>
        <w:t>May 8, 2024 (6:30 pm) – PBPG General Meeting</w:t>
      </w:r>
    </w:p>
    <w:p w:rsidR="009E7389" w:rsidRDefault="000C5E51" w:rsidP="000C5E51">
      <w:pPr>
        <w:pStyle w:val="BodyText"/>
        <w:spacing w:before="41"/>
        <w:ind w:left="110"/>
      </w:pPr>
      <w:r>
        <w:t>All meetings will be held in the Community Room of the PB Library</w:t>
      </w:r>
    </w:p>
    <w:sectPr w:rsidR="009E7389" w:rsidSect="00506662">
      <w:footerReference w:type="default" r:id="rId9"/>
      <w:pgSz w:w="12240" w:h="15840"/>
      <w:pgMar w:top="1480" w:right="1460" w:bottom="280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69F" w:rsidRDefault="0095069F" w:rsidP="000C5E51">
      <w:r>
        <w:separator/>
      </w:r>
    </w:p>
  </w:endnote>
  <w:endnote w:type="continuationSeparator" w:id="0">
    <w:p w:rsidR="0095069F" w:rsidRDefault="0095069F" w:rsidP="000C5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083595"/>
      <w:docPartObj>
        <w:docPartGallery w:val="Page Numbers (Bottom of Page)"/>
        <w:docPartUnique/>
      </w:docPartObj>
    </w:sdtPr>
    <w:sdtContent>
      <w:p w:rsidR="0095069F" w:rsidRDefault="0095069F">
        <w:pPr>
          <w:pStyle w:val="Footer"/>
          <w:jc w:val="right"/>
        </w:pPr>
        <w:fldSimple w:instr=" PAGE   \* MERGEFORMAT ">
          <w:r w:rsidR="009A1240">
            <w:rPr>
              <w:noProof/>
            </w:rPr>
            <w:t>3</w:t>
          </w:r>
        </w:fldSimple>
      </w:p>
    </w:sdtContent>
  </w:sdt>
  <w:p w:rsidR="0095069F" w:rsidRDefault="009506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69F" w:rsidRDefault="0095069F" w:rsidP="000C5E51">
      <w:r>
        <w:separator/>
      </w:r>
    </w:p>
  </w:footnote>
  <w:footnote w:type="continuationSeparator" w:id="0">
    <w:p w:rsidR="0095069F" w:rsidRDefault="0095069F" w:rsidP="000C5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6F5C"/>
    <w:multiLevelType w:val="hybridMultilevel"/>
    <w:tmpl w:val="E2FA1D0C"/>
    <w:lvl w:ilvl="0" w:tplc="B7081E5C">
      <w:start w:val="1"/>
      <w:numFmt w:val="lowerRoman"/>
      <w:lvlText w:val="%1."/>
      <w:lvlJc w:val="left"/>
      <w:pPr>
        <w:ind w:left="3155" w:hanging="735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061466EE">
      <w:numFmt w:val="bullet"/>
      <w:lvlText w:val="•"/>
      <w:lvlJc w:val="left"/>
      <w:pPr>
        <w:ind w:left="3798" w:hanging="735"/>
      </w:pPr>
      <w:rPr>
        <w:rFonts w:hint="default"/>
      </w:rPr>
    </w:lvl>
    <w:lvl w:ilvl="2" w:tplc="3FE498A8">
      <w:numFmt w:val="bullet"/>
      <w:lvlText w:val="•"/>
      <w:lvlJc w:val="left"/>
      <w:pPr>
        <w:ind w:left="4436" w:hanging="735"/>
      </w:pPr>
      <w:rPr>
        <w:rFonts w:hint="default"/>
      </w:rPr>
    </w:lvl>
    <w:lvl w:ilvl="3" w:tplc="CFB6364C">
      <w:numFmt w:val="bullet"/>
      <w:lvlText w:val="•"/>
      <w:lvlJc w:val="left"/>
      <w:pPr>
        <w:ind w:left="5074" w:hanging="735"/>
      </w:pPr>
      <w:rPr>
        <w:rFonts w:hint="default"/>
      </w:rPr>
    </w:lvl>
    <w:lvl w:ilvl="4" w:tplc="847AB986">
      <w:numFmt w:val="bullet"/>
      <w:lvlText w:val="•"/>
      <w:lvlJc w:val="left"/>
      <w:pPr>
        <w:ind w:left="5712" w:hanging="735"/>
      </w:pPr>
      <w:rPr>
        <w:rFonts w:hint="default"/>
      </w:rPr>
    </w:lvl>
    <w:lvl w:ilvl="5" w:tplc="F37EA9C8">
      <w:numFmt w:val="bullet"/>
      <w:lvlText w:val="•"/>
      <w:lvlJc w:val="left"/>
      <w:pPr>
        <w:ind w:left="6350" w:hanging="735"/>
      </w:pPr>
      <w:rPr>
        <w:rFonts w:hint="default"/>
      </w:rPr>
    </w:lvl>
    <w:lvl w:ilvl="6" w:tplc="E7126514">
      <w:numFmt w:val="bullet"/>
      <w:lvlText w:val="•"/>
      <w:lvlJc w:val="left"/>
      <w:pPr>
        <w:ind w:left="6988" w:hanging="735"/>
      </w:pPr>
      <w:rPr>
        <w:rFonts w:hint="default"/>
      </w:rPr>
    </w:lvl>
    <w:lvl w:ilvl="7" w:tplc="25D22D5E">
      <w:numFmt w:val="bullet"/>
      <w:lvlText w:val="•"/>
      <w:lvlJc w:val="left"/>
      <w:pPr>
        <w:ind w:left="7626" w:hanging="735"/>
      </w:pPr>
      <w:rPr>
        <w:rFonts w:hint="default"/>
      </w:rPr>
    </w:lvl>
    <w:lvl w:ilvl="8" w:tplc="DFE4B950">
      <w:numFmt w:val="bullet"/>
      <w:lvlText w:val="•"/>
      <w:lvlJc w:val="left"/>
      <w:pPr>
        <w:ind w:left="8264" w:hanging="7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E7389"/>
    <w:rsid w:val="000C5E51"/>
    <w:rsid w:val="00353DB6"/>
    <w:rsid w:val="00416FD4"/>
    <w:rsid w:val="00506662"/>
    <w:rsid w:val="00514AFC"/>
    <w:rsid w:val="00806A5F"/>
    <w:rsid w:val="00942E5E"/>
    <w:rsid w:val="0095069F"/>
    <w:rsid w:val="009A1240"/>
    <w:rsid w:val="009E7389"/>
    <w:rsid w:val="00AE74B3"/>
    <w:rsid w:val="00BA27E6"/>
    <w:rsid w:val="00BD0B1E"/>
    <w:rsid w:val="00E44CC0"/>
    <w:rsid w:val="00E9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662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506662"/>
    <w:pPr>
      <w:ind w:left="173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666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06662"/>
    <w:pPr>
      <w:ind w:left="2420" w:hanging="735"/>
    </w:pPr>
  </w:style>
  <w:style w:type="paragraph" w:customStyle="1" w:styleId="TableParagraph">
    <w:name w:val="Table Paragraph"/>
    <w:basedOn w:val="Normal"/>
    <w:uiPriority w:val="1"/>
    <w:qFormat/>
    <w:rsid w:val="00506662"/>
  </w:style>
  <w:style w:type="paragraph" w:styleId="Header">
    <w:name w:val="header"/>
    <w:basedOn w:val="Normal"/>
    <w:link w:val="HeaderChar"/>
    <w:uiPriority w:val="99"/>
    <w:semiHidden/>
    <w:unhideWhenUsed/>
    <w:rsid w:val="000C5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E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5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E51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planning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5399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PBPG Agenda 4/10/24</vt:lpstr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PBPG Agenda 4/10/24</dc:title>
  <dc:creator>Scott Chipman</dc:creator>
  <cp:lastModifiedBy>Scott Chipman</cp:lastModifiedBy>
  <cp:revision>5</cp:revision>
  <dcterms:created xsi:type="dcterms:W3CDTF">2024-04-18T20:57:00Z</dcterms:created>
  <dcterms:modified xsi:type="dcterms:W3CDTF">2024-04-22T14:51:00Z</dcterms:modified>
</cp:coreProperties>
</file>